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tabs>
          <w:tab w:val="left" w:pos="1701"/>
        </w:tabs>
        <w:suppressAutoHyphens w:val="0"/>
        <w:textAlignment w:val="auto"/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06C47" wp14:editId="6CD6A7DF">
                <wp:simplePos x="0" y="0"/>
                <wp:positionH relativeFrom="page">
                  <wp:posOffset>1080135</wp:posOffset>
                </wp:positionH>
                <wp:positionV relativeFrom="page">
                  <wp:posOffset>2160270</wp:posOffset>
                </wp:positionV>
                <wp:extent cx="2519684" cy="722632"/>
                <wp:effectExtent l="0" t="0" r="13966" b="1268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4" cy="722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D06C47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85.05pt;margin-top:170.1pt;width:198.4pt;height:56.9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" filled="f" stroked="f">
                <v:textbox inset="0,0,0,0">
                  <w:txbxContent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4211D3"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ab/>
        <w:t>430-</w:t>
      </w:r>
      <w:r w:rsidR="00306776">
        <w:rPr>
          <w:rFonts w:ascii="Arial" w:eastAsia="Times New Roman" w:hAnsi="Arial" w:cs="Arial"/>
          <w:kern w:val="0"/>
          <w:sz w:val="20"/>
          <w:szCs w:val="20"/>
        </w:rPr>
        <w:t>782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>
        <w:rPr>
          <w:rFonts w:ascii="Arial" w:eastAsia="Times New Roman" w:hAnsi="Arial" w:cs="Arial"/>
          <w:kern w:val="0"/>
          <w:sz w:val="20"/>
          <w:szCs w:val="20"/>
        </w:rPr>
        <w:t>2</w:t>
      </w:r>
      <w:r w:rsidR="00306776">
        <w:rPr>
          <w:rFonts w:ascii="Arial" w:eastAsia="Times New Roman" w:hAnsi="Arial" w:cs="Arial"/>
          <w:kern w:val="0"/>
          <w:sz w:val="20"/>
          <w:szCs w:val="20"/>
        </w:rPr>
        <w:t>2</w:t>
      </w:r>
      <w:r w:rsidR="004211D3">
        <w:rPr>
          <w:rFonts w:ascii="Arial" w:eastAsia="Times New Roman" w:hAnsi="Arial" w:cs="Arial"/>
          <w:kern w:val="0"/>
          <w:sz w:val="20"/>
          <w:szCs w:val="20"/>
        </w:rPr>
        <w:t>/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13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  (1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54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>1-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10</w:t>
      </w:r>
      <w:r>
        <w:rPr>
          <w:rFonts w:ascii="Arial" w:eastAsia="Times New Roman" w:hAnsi="Arial" w:cs="Arial"/>
          <w:kern w:val="0"/>
          <w:sz w:val="20"/>
          <w:szCs w:val="20"/>
        </w:rPr>
        <w:t>)</w:t>
      </w:r>
    </w:p>
    <w:p w:rsidR="001D3240" w:rsidRDefault="001D324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1B465E">
        <w:rPr>
          <w:rFonts w:ascii="Arial" w:eastAsia="Times New Roman" w:hAnsi="Arial" w:cs="Arial"/>
          <w:kern w:val="0"/>
          <w:sz w:val="20"/>
          <w:szCs w:val="20"/>
        </w:rPr>
        <w:t>1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5. 12</w:t>
      </w:r>
      <w:r w:rsidR="001B465E">
        <w:rPr>
          <w:rFonts w:ascii="Arial" w:eastAsia="Times New Roman" w:hAnsi="Arial" w:cs="Arial"/>
          <w:kern w:val="0"/>
          <w:sz w:val="20"/>
          <w:szCs w:val="20"/>
        </w:rPr>
        <w:t>. 2022</w:t>
      </w: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9D6BCC" w:rsidRPr="009D6BCC">
        <w:rPr>
          <w:rFonts w:ascii="Arial" w:hAnsi="Arial" w:cs="Arial"/>
          <w:b/>
          <w:sz w:val="20"/>
          <w:szCs w:val="20"/>
        </w:rPr>
        <w:t>Dodatn</w:t>
      </w:r>
      <w:r w:rsidR="00927E0E">
        <w:rPr>
          <w:rFonts w:ascii="Arial" w:hAnsi="Arial" w:cs="Arial"/>
          <w:b/>
          <w:sz w:val="20"/>
          <w:szCs w:val="20"/>
        </w:rPr>
        <w:t>o</w:t>
      </w:r>
      <w:r w:rsidR="009D6BCC" w:rsidRPr="009D6BCC">
        <w:rPr>
          <w:rFonts w:ascii="Arial" w:hAnsi="Arial" w:cs="Arial"/>
          <w:b/>
          <w:sz w:val="20"/>
          <w:szCs w:val="20"/>
        </w:rPr>
        <w:t xml:space="preserve"> pojasnil</w:t>
      </w:r>
      <w:r w:rsidR="00927E0E">
        <w:rPr>
          <w:rFonts w:ascii="Arial" w:hAnsi="Arial" w:cs="Arial"/>
          <w:b/>
          <w:sz w:val="20"/>
          <w:szCs w:val="20"/>
        </w:rPr>
        <w:t>o</w:t>
      </w:r>
      <w:r w:rsidR="009D6BCC" w:rsidRPr="009D6BCC">
        <w:rPr>
          <w:rFonts w:ascii="Arial" w:hAnsi="Arial" w:cs="Arial"/>
          <w:b/>
          <w:sz w:val="20"/>
          <w:szCs w:val="20"/>
        </w:rPr>
        <w:t xml:space="preserve"> v zvezi s pripravo ponudbe</w:t>
      </w:r>
      <w:r w:rsidR="00927E0E">
        <w:rPr>
          <w:rFonts w:ascii="Arial" w:hAnsi="Arial" w:cs="Arial"/>
          <w:b/>
          <w:sz w:val="20"/>
          <w:szCs w:val="20"/>
        </w:rPr>
        <w:t xml:space="preserve"> in spremembe razpisne dokumentacije</w:t>
      </w:r>
    </w:p>
    <w:p w:rsidR="001D3240" w:rsidRDefault="001D3240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9D6BCC" w:rsidRDefault="009D6BCC" w:rsidP="001D3240">
      <w:pPr>
        <w:widowControl/>
        <w:tabs>
          <w:tab w:val="left" w:pos="1701"/>
        </w:tabs>
        <w:suppressAutoHyphens w:val="0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624AD5" w:rsidRPr="009D6BCC" w:rsidRDefault="001D3240" w:rsidP="009D6BCC">
      <w:pPr>
        <w:keepNext/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blaga po 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 xml:space="preserve">odprtem 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postopku za </w:t>
      </w:r>
      <w:r w:rsidR="00C953F5">
        <w:rPr>
          <w:rFonts w:ascii="Arial" w:eastAsia="Times New Roman" w:hAnsi="Arial" w:cs="Arial"/>
          <w:kern w:val="0"/>
          <w:sz w:val="20"/>
          <w:szCs w:val="20"/>
        </w:rPr>
        <w:t xml:space="preserve">dobavo 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 xml:space="preserve">informacijske opreme, pri kateri se upoštevajo </w:t>
      </w:r>
      <w:proofErr w:type="spellStart"/>
      <w:r w:rsidR="00927E0E">
        <w:rPr>
          <w:rFonts w:ascii="Arial" w:eastAsia="Times New Roman" w:hAnsi="Arial" w:cs="Arial"/>
          <w:kern w:val="0"/>
          <w:sz w:val="20"/>
          <w:szCs w:val="20"/>
        </w:rPr>
        <w:t>okoljski</w:t>
      </w:r>
      <w:proofErr w:type="spellEnd"/>
      <w:r w:rsidR="00927E0E">
        <w:rPr>
          <w:rFonts w:ascii="Arial" w:eastAsia="Times New Roman" w:hAnsi="Arial" w:cs="Arial"/>
          <w:kern w:val="0"/>
          <w:sz w:val="20"/>
          <w:szCs w:val="20"/>
        </w:rPr>
        <w:t xml:space="preserve"> vidiki</w:t>
      </w:r>
      <w:r>
        <w:rPr>
          <w:rFonts w:ascii="Arial" w:eastAsia="Times New Roman" w:hAnsi="Arial" w:cs="Arial"/>
          <w:kern w:val="0"/>
          <w:sz w:val="20"/>
          <w:szCs w:val="20"/>
        </w:rPr>
        <w:t>, št. 430-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782</w:t>
      </w:r>
      <w:r w:rsidR="008F7FA8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>
        <w:rPr>
          <w:rFonts w:ascii="Arial" w:eastAsia="Times New Roman" w:hAnsi="Arial" w:cs="Arial"/>
          <w:kern w:val="0"/>
          <w:sz w:val="20"/>
          <w:szCs w:val="20"/>
        </w:rPr>
        <w:t>2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2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, objavljenim na Portalu javnih naročil, dne 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5. 12</w:t>
      </w:r>
      <w:r w:rsidR="00A70A99">
        <w:rPr>
          <w:rFonts w:ascii="Arial" w:eastAsia="Times New Roman" w:hAnsi="Arial" w:cs="Arial"/>
          <w:kern w:val="0"/>
          <w:sz w:val="20"/>
          <w:szCs w:val="20"/>
        </w:rPr>
        <w:t>. 2022</w:t>
      </w:r>
      <w:r>
        <w:rPr>
          <w:rFonts w:ascii="Arial" w:eastAsia="Times New Roman" w:hAnsi="Arial" w:cs="Arial"/>
          <w:kern w:val="0"/>
          <w:sz w:val="20"/>
          <w:szCs w:val="20"/>
        </w:rPr>
        <w:t>, pod št. objave</w:t>
      </w:r>
      <w:r>
        <w:rPr>
          <w:rFonts w:ascii="Arial" w:eastAsia="Times New Roman" w:hAnsi="Arial" w:cs="Arial"/>
          <w:b/>
          <w:bCs/>
          <w:kern w:val="0"/>
          <w:sz w:val="18"/>
          <w:szCs w:val="18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</w:rPr>
        <w:t>JN00</w:t>
      </w:r>
      <w:r w:rsidR="00927E0E">
        <w:rPr>
          <w:rFonts w:ascii="Arial" w:eastAsia="Times New Roman" w:hAnsi="Arial" w:cs="Arial"/>
          <w:kern w:val="0"/>
          <w:sz w:val="20"/>
          <w:szCs w:val="20"/>
        </w:rPr>
        <w:t>8147</w:t>
      </w:r>
      <w:r>
        <w:rPr>
          <w:rFonts w:ascii="Arial" w:eastAsia="Times New Roman" w:hAnsi="Arial" w:cs="Arial"/>
          <w:kern w:val="0"/>
          <w:sz w:val="20"/>
          <w:szCs w:val="20"/>
        </w:rPr>
        <w:t>/20</w:t>
      </w:r>
      <w:r w:rsidR="00E53BCD">
        <w:rPr>
          <w:rFonts w:ascii="Arial" w:eastAsia="Times New Roman" w:hAnsi="Arial" w:cs="Arial"/>
          <w:kern w:val="0"/>
          <w:sz w:val="20"/>
          <w:szCs w:val="20"/>
        </w:rPr>
        <w:t>2</w:t>
      </w:r>
      <w:r w:rsidR="00A70A99">
        <w:rPr>
          <w:rFonts w:ascii="Arial" w:eastAsia="Times New Roman" w:hAnsi="Arial" w:cs="Arial"/>
          <w:kern w:val="0"/>
          <w:sz w:val="20"/>
          <w:szCs w:val="20"/>
        </w:rPr>
        <w:t>2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>-B</w:t>
      </w:r>
      <w:r>
        <w:rPr>
          <w:rFonts w:ascii="Arial" w:eastAsia="Times New Roman" w:hAnsi="Arial" w:cs="Arial"/>
          <w:kern w:val="0"/>
          <w:sz w:val="20"/>
          <w:szCs w:val="20"/>
        </w:rPr>
        <w:t>01</w:t>
      </w:r>
      <w:r w:rsidR="006136E8" w:rsidRPr="006136E8">
        <w:rPr>
          <w:rFonts w:ascii="Arial" w:hAnsi="Arial" w:cs="Arial"/>
          <w:sz w:val="20"/>
          <w:szCs w:val="20"/>
        </w:rPr>
        <w:t xml:space="preserve"> </w:t>
      </w:r>
      <w:r w:rsidR="006136E8" w:rsidRPr="007960C9">
        <w:rPr>
          <w:rFonts w:ascii="Arial" w:hAnsi="Arial" w:cs="Arial"/>
          <w:sz w:val="20"/>
          <w:szCs w:val="20"/>
        </w:rPr>
        <w:t xml:space="preserve">in v Uradnem listu Evropske unije, dne </w:t>
      </w:r>
      <w:r w:rsidR="00927E0E">
        <w:rPr>
          <w:rFonts w:ascii="Arial" w:hAnsi="Arial" w:cs="Arial"/>
          <w:sz w:val="20"/>
          <w:szCs w:val="20"/>
        </w:rPr>
        <w:t xml:space="preserve">                   6. 1</w:t>
      </w:r>
      <w:r w:rsidR="00A70A99">
        <w:rPr>
          <w:rFonts w:ascii="Arial" w:hAnsi="Arial" w:cs="Arial"/>
          <w:sz w:val="20"/>
          <w:szCs w:val="20"/>
        </w:rPr>
        <w:t>2. 2022</w:t>
      </w:r>
      <w:r w:rsidR="006136E8">
        <w:rPr>
          <w:rFonts w:ascii="Arial" w:hAnsi="Arial" w:cs="Arial"/>
          <w:sz w:val="20"/>
          <w:szCs w:val="20"/>
        </w:rPr>
        <w:t>, pod številko objave 202</w:t>
      </w:r>
      <w:r w:rsidR="00A70A99">
        <w:rPr>
          <w:rFonts w:ascii="Arial" w:hAnsi="Arial" w:cs="Arial"/>
          <w:sz w:val="20"/>
          <w:szCs w:val="20"/>
        </w:rPr>
        <w:t>2</w:t>
      </w:r>
      <w:r w:rsidR="006136E8" w:rsidRPr="007960C9">
        <w:rPr>
          <w:rFonts w:ascii="Arial" w:hAnsi="Arial" w:cs="Arial"/>
          <w:sz w:val="20"/>
          <w:szCs w:val="20"/>
        </w:rPr>
        <w:t xml:space="preserve">/S </w:t>
      </w:r>
      <w:r w:rsidR="00927E0E">
        <w:rPr>
          <w:rFonts w:ascii="Arial" w:hAnsi="Arial" w:cs="Arial"/>
          <w:sz w:val="20"/>
          <w:szCs w:val="20"/>
        </w:rPr>
        <w:t>235</w:t>
      </w:r>
      <w:r w:rsidR="00FD32DC">
        <w:rPr>
          <w:rFonts w:ascii="Arial" w:hAnsi="Arial" w:cs="Arial"/>
          <w:sz w:val="20"/>
          <w:szCs w:val="20"/>
        </w:rPr>
        <w:t>-</w:t>
      </w:r>
      <w:r w:rsidR="00927E0E">
        <w:rPr>
          <w:rFonts w:ascii="Arial" w:hAnsi="Arial" w:cs="Arial"/>
          <w:sz w:val="20"/>
          <w:szCs w:val="20"/>
        </w:rPr>
        <w:t>678453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9D6BCC" w:rsidRPr="009D6BCC">
        <w:rPr>
          <w:rFonts w:ascii="Arial" w:hAnsi="Arial" w:cs="Arial"/>
          <w:bCs/>
          <w:sz w:val="20"/>
          <w:szCs w:val="20"/>
        </w:rPr>
        <w:t>smo s strani potencialn</w:t>
      </w:r>
      <w:r w:rsidR="00927E0E">
        <w:rPr>
          <w:rFonts w:ascii="Arial" w:hAnsi="Arial" w:cs="Arial"/>
          <w:bCs/>
          <w:sz w:val="20"/>
          <w:szCs w:val="20"/>
        </w:rPr>
        <w:t>ega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ponudnik</w:t>
      </w:r>
      <w:r w:rsidR="00927E0E">
        <w:rPr>
          <w:rFonts w:ascii="Arial" w:hAnsi="Arial" w:cs="Arial"/>
          <w:bCs/>
          <w:sz w:val="20"/>
          <w:szCs w:val="20"/>
        </w:rPr>
        <w:t>a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prejeli pisn</w:t>
      </w:r>
      <w:r w:rsidR="00927E0E">
        <w:rPr>
          <w:rFonts w:ascii="Arial" w:hAnsi="Arial" w:cs="Arial"/>
          <w:bCs/>
          <w:sz w:val="20"/>
          <w:szCs w:val="20"/>
        </w:rPr>
        <w:t>o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vprašanj</w:t>
      </w:r>
      <w:r w:rsidR="00927E0E">
        <w:rPr>
          <w:rFonts w:ascii="Arial" w:hAnsi="Arial" w:cs="Arial"/>
          <w:bCs/>
          <w:sz w:val="20"/>
          <w:szCs w:val="20"/>
        </w:rPr>
        <w:t>e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v zvezi s pripravo ponudbe, na kater</w:t>
      </w:r>
      <w:r w:rsidR="00927E0E">
        <w:rPr>
          <w:rFonts w:ascii="Arial" w:hAnsi="Arial" w:cs="Arial"/>
          <w:bCs/>
          <w:sz w:val="20"/>
          <w:szCs w:val="20"/>
        </w:rPr>
        <w:t>ega</w:t>
      </w:r>
      <w:r w:rsidR="009D6BCC" w:rsidRPr="009D6BCC">
        <w:rPr>
          <w:rFonts w:ascii="Arial" w:hAnsi="Arial" w:cs="Arial"/>
          <w:bCs/>
          <w:sz w:val="20"/>
          <w:szCs w:val="20"/>
        </w:rPr>
        <w:t xml:space="preserve"> vam podajamo odgovor</w:t>
      </w:r>
      <w:r w:rsidR="00927E0E">
        <w:rPr>
          <w:rFonts w:ascii="Arial" w:hAnsi="Arial" w:cs="Arial"/>
          <w:bCs/>
          <w:sz w:val="20"/>
          <w:szCs w:val="20"/>
        </w:rPr>
        <w:t xml:space="preserve"> in spremembe razpisne d</w:t>
      </w:r>
      <w:r w:rsidR="0024316B">
        <w:rPr>
          <w:rFonts w:ascii="Arial" w:hAnsi="Arial" w:cs="Arial"/>
          <w:bCs/>
          <w:sz w:val="20"/>
          <w:szCs w:val="20"/>
        </w:rPr>
        <w:t>o</w:t>
      </w:r>
      <w:r w:rsidR="00927E0E">
        <w:rPr>
          <w:rFonts w:ascii="Arial" w:hAnsi="Arial" w:cs="Arial"/>
          <w:bCs/>
          <w:sz w:val="20"/>
          <w:szCs w:val="20"/>
        </w:rPr>
        <w:t>kumentacije</w:t>
      </w:r>
      <w:r w:rsidR="009D6BCC" w:rsidRPr="009D6BCC">
        <w:rPr>
          <w:rFonts w:ascii="Arial" w:hAnsi="Arial" w:cs="Arial"/>
          <w:bCs/>
          <w:sz w:val="20"/>
          <w:szCs w:val="20"/>
        </w:rPr>
        <w:t>, kot sledi:</w:t>
      </w: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462CEE" w:rsidRDefault="00462CEE" w:rsidP="001D3240">
      <w:pPr>
        <w:widowControl/>
        <w:suppressAutoHyphens w:val="0"/>
        <w:jc w:val="both"/>
        <w:textAlignment w:val="auto"/>
        <w:rPr>
          <w:rFonts w:ascii="Helvetica" w:hAnsi="Helvetica" w:cs="Helvetica"/>
          <w:color w:val="333333"/>
          <w:sz w:val="18"/>
          <w:szCs w:val="18"/>
        </w:rPr>
      </w:pPr>
    </w:p>
    <w:p w:rsidR="002212AE" w:rsidRDefault="002212AE" w:rsidP="002212AE">
      <w:pPr>
        <w:rPr>
          <w:rFonts w:ascii="Arial" w:hAnsi="Arial" w:cs="Arial"/>
          <w:b/>
          <w:i/>
          <w:sz w:val="20"/>
          <w:szCs w:val="20"/>
        </w:rPr>
      </w:pPr>
      <w:r w:rsidRPr="00A17CB9">
        <w:rPr>
          <w:rFonts w:ascii="Arial" w:hAnsi="Arial" w:cs="Arial"/>
          <w:b/>
          <w:i/>
          <w:sz w:val="20"/>
          <w:szCs w:val="20"/>
        </w:rPr>
        <w:t>Vprašanje:</w:t>
      </w:r>
    </w:p>
    <w:p w:rsidR="00D624F2" w:rsidRPr="003B2105" w:rsidRDefault="00927E0E" w:rsidP="0064570E">
      <w:pPr>
        <w:rPr>
          <w:rFonts w:ascii="Arial" w:hAnsi="Arial" w:cs="Arial"/>
          <w:b/>
          <w:i/>
          <w:sz w:val="20"/>
          <w:szCs w:val="20"/>
        </w:rPr>
      </w:pPr>
      <w:r w:rsidRPr="003B2105">
        <w:rPr>
          <w:rFonts w:ascii="Arial" w:hAnsi="Arial" w:cs="Arial"/>
          <w:i/>
          <w:sz w:val="20"/>
          <w:szCs w:val="20"/>
          <w:shd w:val="clear" w:color="auto" w:fill="FFFFFF"/>
        </w:rPr>
        <w:t>Vezano na 5. člen pogodbe, ki velja za sklop 2, vas prosimo za podaljšanje roka dobave opreme iz 2 na 10 dni od pisnega naročnikovega naročila. Dvodnevni rok se v primeru praznikov, podaljšanih vikendov in potrebne komunikacije s proizvajalcem licenc izjemno težko zagotovi. Zato predlagamo, da se v 5. členu pogodbe pri sklopu 2 spremeni rok dobave opreme iz 2 do največ 10 dni.</w:t>
      </w:r>
    </w:p>
    <w:p w:rsidR="00927E0E" w:rsidRDefault="00927E0E" w:rsidP="0064570E">
      <w:pPr>
        <w:rPr>
          <w:rFonts w:ascii="Arial" w:hAnsi="Arial" w:cs="Arial"/>
          <w:b/>
          <w:sz w:val="20"/>
          <w:szCs w:val="20"/>
        </w:rPr>
      </w:pPr>
    </w:p>
    <w:p w:rsidR="0064570E" w:rsidRDefault="0064570E" w:rsidP="0064570E">
      <w:pPr>
        <w:rPr>
          <w:rFonts w:ascii="Arial" w:hAnsi="Arial" w:cs="Arial"/>
          <w:b/>
          <w:sz w:val="20"/>
          <w:szCs w:val="20"/>
        </w:rPr>
      </w:pPr>
      <w:r w:rsidRPr="00A17CB9">
        <w:rPr>
          <w:rFonts w:ascii="Arial" w:hAnsi="Arial" w:cs="Arial"/>
          <w:b/>
          <w:sz w:val="20"/>
          <w:szCs w:val="20"/>
        </w:rPr>
        <w:t>Odgovor</w:t>
      </w:r>
      <w:r>
        <w:rPr>
          <w:rFonts w:ascii="Arial" w:hAnsi="Arial" w:cs="Arial"/>
          <w:b/>
          <w:sz w:val="20"/>
          <w:szCs w:val="20"/>
        </w:rPr>
        <w:t>:</w:t>
      </w:r>
    </w:p>
    <w:p w:rsidR="008C1D83" w:rsidRPr="00752EC6" w:rsidRDefault="008C1D83" w:rsidP="003B210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52EC6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Naročnik </w:t>
      </w:r>
      <w:r w:rsidR="003B2105">
        <w:rPr>
          <w:rFonts w:ascii="Arial" w:hAnsi="Arial" w:cs="Arial"/>
          <w:sz w:val="20"/>
          <w:szCs w:val="20"/>
          <w:lang w:eastAsia="en-US"/>
        </w:rPr>
        <w:t>spreminja rok dobave opreme za sklop 2 iz največ 2 dni od prejema obvestila naročnika, da je dobavljena oprema iz sklopa 1 na največ 10 dni od prejema</w:t>
      </w:r>
      <w:r w:rsidR="000276B2">
        <w:rPr>
          <w:rFonts w:ascii="Arial" w:hAnsi="Arial" w:cs="Arial"/>
          <w:sz w:val="20"/>
          <w:szCs w:val="20"/>
          <w:lang w:eastAsia="en-US"/>
        </w:rPr>
        <w:t xml:space="preserve"> obvestila</w:t>
      </w:r>
      <w:r w:rsidR="003B2105">
        <w:rPr>
          <w:rFonts w:ascii="Arial" w:hAnsi="Arial" w:cs="Arial"/>
          <w:sz w:val="20"/>
          <w:szCs w:val="20"/>
          <w:lang w:eastAsia="en-US"/>
        </w:rPr>
        <w:t xml:space="preserve"> naročnika, da je dobavljena oprema iz sklopa 1</w:t>
      </w:r>
      <w:r w:rsidRPr="00752EC6">
        <w:rPr>
          <w:rFonts w:ascii="Arial" w:hAnsi="Arial" w:cs="Arial"/>
          <w:sz w:val="20"/>
          <w:szCs w:val="20"/>
        </w:rPr>
        <w:t>.</w:t>
      </w:r>
    </w:p>
    <w:p w:rsidR="00AE1754" w:rsidRDefault="00AE1754" w:rsidP="0064570E">
      <w:pPr>
        <w:rPr>
          <w:rFonts w:ascii="Arial" w:hAnsi="Arial" w:cs="Arial"/>
          <w:b/>
          <w:i/>
          <w:sz w:val="20"/>
          <w:szCs w:val="20"/>
        </w:rPr>
      </w:pP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  <w:r w:rsidRPr="006106DF"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  <w:t>Spremembe razpisne dokumentacije:</w:t>
      </w: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ind w:left="284" w:hanging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en-US"/>
        </w:rPr>
      </w:pPr>
    </w:p>
    <w:p w:rsidR="00DF1ABF" w:rsidRDefault="006106DF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Naročnik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vezano na spremenjen rok dobave opreme za sklop 2 </w:t>
      </w: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spreminja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Navodilo za izdelavo ponudbe (v točki 3.3), Osnutek pogodbe iz Priloge št. 8 (v 5. členu) in Izjavo v zvezi s predložitvijo ponudbe iz Priloge št. 1</w:t>
      </w:r>
      <w:r w:rsidR="00DF1AB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(pri Izjavah v zvezi z rokom dobave iz točke 2.).</w:t>
      </w:r>
    </w:p>
    <w:p w:rsidR="006106DF" w:rsidRDefault="00DF1ABF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Spremenjeno Navodilo za izdelavo ponudbe, Osnutek pogodbe in Izjava v zvezi s predložitvijo ponudbe so priloga k temu dopisu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. Spremembe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so 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>obarvan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e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z rdečo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.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</w:t>
      </w:r>
    </w:p>
    <w:p w:rsidR="0024316B" w:rsidRPr="006106DF" w:rsidRDefault="0024316B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Naročnik dodatno pojasnjuje, da v Izjavi v zvezi s predložitvijo ponudbe iz Priloge št. 1 pri Izjavah v zvezi z rokom dobave in izvedbe storitve odpravlja napako v zapisu izjav, in sicer se briše navedba »in izvedbe storitve«.</w:t>
      </w:r>
      <w:r w:rsidR="00C32495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Sprememba je obarvana z rdečo.</w:t>
      </w:r>
      <w:r w:rsidR="000C6439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Ponudniki v ponudbi priložijo spremenjeno Prilogo</w:t>
      </w:r>
      <w:bookmarkStart w:id="0" w:name="_GoBack"/>
      <w:bookmarkEnd w:id="0"/>
      <w:r w:rsidR="000C6439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 št. 1.</w:t>
      </w:r>
    </w:p>
    <w:p w:rsidR="006106DF" w:rsidRDefault="006106DF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24316B" w:rsidRPr="006106DF" w:rsidRDefault="0024316B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6106DF" w:rsidRPr="006106DF" w:rsidRDefault="0024316B" w:rsidP="006106DF">
      <w:pPr>
        <w:widowControl/>
        <w:suppressAutoHyphens w:val="0"/>
        <w:autoSpaceDN/>
        <w:spacing w:line="276" w:lineRule="auto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lastRenderedPageBreak/>
        <w:t xml:space="preserve">Dodatno pojasnilo </w:t>
      </w:r>
      <w:r w:rsidR="00971BD6">
        <w:rPr>
          <w:rFonts w:ascii="Arial" w:eastAsia="Times New Roman" w:hAnsi="Arial" w:cs="Arial"/>
          <w:kern w:val="0"/>
          <w:sz w:val="20"/>
          <w:szCs w:val="20"/>
          <w:lang w:eastAsia="en-US"/>
        </w:rPr>
        <w:t xml:space="preserve">v zvezi s pripravo ponudbe </w:t>
      </w:r>
      <w:r>
        <w:rPr>
          <w:rFonts w:ascii="Arial" w:eastAsia="Times New Roman" w:hAnsi="Arial" w:cs="Arial"/>
          <w:kern w:val="0"/>
          <w:sz w:val="20"/>
          <w:szCs w:val="20"/>
          <w:lang w:eastAsia="en-US"/>
        </w:rPr>
        <w:t>in s</w:t>
      </w:r>
      <w:r w:rsidR="006106DF"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>premembe razpisne dokumentacije so sestavni del razpisne dokumentacije predmetnega javnega naročila.</w:t>
      </w: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</w:p>
    <w:p w:rsidR="006106DF" w:rsidRPr="006106DF" w:rsidRDefault="006106DF" w:rsidP="006106DF">
      <w:pPr>
        <w:widowControl/>
        <w:suppressAutoHyphens w:val="0"/>
        <w:autoSpaceDN/>
        <w:spacing w:line="276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r w:rsidRPr="006106DF">
        <w:rPr>
          <w:rFonts w:ascii="Arial" w:eastAsia="Times New Roman" w:hAnsi="Arial" w:cs="Arial"/>
          <w:kern w:val="0"/>
          <w:sz w:val="20"/>
          <w:szCs w:val="20"/>
          <w:lang w:eastAsia="en-US"/>
        </w:rPr>
        <w:t>Naročnik spremembe razpisne dokumentacije objavi na Portalu javnih naročil.</w:t>
      </w:r>
    </w:p>
    <w:p w:rsidR="00BC646E" w:rsidRDefault="00BC646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BC646E" w:rsidRDefault="00BC646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:rsidR="00FB47ED" w:rsidRDefault="006B04E9" w:rsidP="006B04E9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24316B">
        <w:rPr>
          <w:rFonts w:ascii="Arial" w:hAnsi="Arial" w:cs="Arial"/>
          <w:sz w:val="20"/>
          <w:szCs w:val="20"/>
          <w:lang w:val="sl-SI"/>
        </w:rPr>
        <w:t>Gregor Novak</w:t>
      </w:r>
    </w:p>
    <w:p w:rsidR="001D3240" w:rsidRPr="00057241" w:rsidRDefault="006B04E9" w:rsidP="0024316B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24316B">
        <w:rPr>
          <w:rFonts w:ascii="Arial" w:hAnsi="Arial" w:cs="Arial"/>
          <w:sz w:val="20"/>
          <w:szCs w:val="20"/>
          <w:lang w:val="sl-SI"/>
        </w:rPr>
        <w:t>generalni sekretar</w:t>
      </w:r>
    </w:p>
    <w:p w:rsidR="001D3240" w:rsidRDefault="001D3240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B51AF" w:rsidRDefault="000B51AF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782F1E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:rsidR="009F1BAF" w:rsidRDefault="009F1BAF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B51AF" w:rsidRP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>Priloge:</w:t>
      </w:r>
    </w:p>
    <w:p w:rsidR="000B51AF" w:rsidRP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 xml:space="preserve">- </w:t>
      </w:r>
      <w:r>
        <w:rPr>
          <w:rFonts w:ascii="Arial" w:hAnsi="Arial" w:cs="Arial"/>
          <w:sz w:val="20"/>
          <w:szCs w:val="20"/>
          <w:lang w:val="sl-SI"/>
        </w:rPr>
        <w:t>Navodilo za izdelavo ponudbe</w:t>
      </w:r>
      <w:r w:rsidRPr="000B51AF">
        <w:rPr>
          <w:rFonts w:ascii="Arial" w:hAnsi="Arial" w:cs="Arial"/>
          <w:sz w:val="20"/>
          <w:szCs w:val="20"/>
          <w:lang w:val="sl-SI"/>
        </w:rPr>
        <w:t xml:space="preserve"> – spremenjeno</w:t>
      </w:r>
    </w:p>
    <w:p w:rsidR="000B51AF" w:rsidRP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 xml:space="preserve">- </w:t>
      </w:r>
      <w:r>
        <w:rPr>
          <w:rFonts w:ascii="Arial" w:hAnsi="Arial" w:cs="Arial"/>
          <w:sz w:val="20"/>
          <w:szCs w:val="20"/>
          <w:lang w:val="sl-SI"/>
        </w:rPr>
        <w:t>Osnutek pogodbe</w:t>
      </w:r>
      <w:r w:rsidRPr="000B51AF">
        <w:rPr>
          <w:rFonts w:ascii="Arial" w:hAnsi="Arial" w:cs="Arial"/>
          <w:sz w:val="20"/>
          <w:szCs w:val="20"/>
          <w:lang w:val="sl-SI"/>
        </w:rPr>
        <w:t xml:space="preserve"> (Priloga št. </w:t>
      </w:r>
      <w:r>
        <w:rPr>
          <w:rFonts w:ascii="Arial" w:hAnsi="Arial" w:cs="Arial"/>
          <w:sz w:val="20"/>
          <w:szCs w:val="20"/>
          <w:lang w:val="sl-SI"/>
        </w:rPr>
        <w:t>8</w:t>
      </w:r>
      <w:r w:rsidRPr="000B51AF">
        <w:rPr>
          <w:rFonts w:ascii="Arial" w:hAnsi="Arial" w:cs="Arial"/>
          <w:sz w:val="20"/>
          <w:szCs w:val="20"/>
          <w:lang w:val="sl-SI"/>
        </w:rPr>
        <w:t>) – spremenjeno</w:t>
      </w:r>
    </w:p>
    <w:p w:rsidR="000B51AF" w:rsidRPr="000B51AF" w:rsidRDefault="000B51AF" w:rsidP="000B51AF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51AF">
        <w:rPr>
          <w:rFonts w:ascii="Arial" w:hAnsi="Arial" w:cs="Arial"/>
          <w:sz w:val="20"/>
          <w:szCs w:val="20"/>
          <w:lang w:val="sl-SI"/>
        </w:rPr>
        <w:t xml:space="preserve">- </w:t>
      </w:r>
      <w:r>
        <w:rPr>
          <w:rFonts w:ascii="Arial" w:hAnsi="Arial" w:cs="Arial"/>
          <w:sz w:val="20"/>
          <w:szCs w:val="20"/>
          <w:lang w:val="sl-SI"/>
        </w:rPr>
        <w:t>Izjava v zvezi s predložitvijo ponudbe</w:t>
      </w:r>
      <w:r w:rsidRPr="000B51AF">
        <w:rPr>
          <w:rFonts w:ascii="Arial" w:hAnsi="Arial" w:cs="Arial"/>
          <w:sz w:val="20"/>
          <w:szCs w:val="20"/>
          <w:lang w:val="sl-SI"/>
        </w:rPr>
        <w:t xml:space="preserve"> (Priloga št. 1</w:t>
      </w:r>
      <w:r w:rsidR="00454DB9">
        <w:rPr>
          <w:rFonts w:ascii="Arial" w:hAnsi="Arial" w:cs="Arial"/>
          <w:sz w:val="20"/>
          <w:szCs w:val="20"/>
          <w:lang w:val="sl-SI"/>
        </w:rPr>
        <w:t xml:space="preserve"> – v datoteki </w:t>
      </w:r>
      <w:r w:rsidR="00446158">
        <w:rPr>
          <w:rFonts w:ascii="Arial" w:hAnsi="Arial" w:cs="Arial"/>
          <w:sz w:val="20"/>
          <w:szCs w:val="20"/>
          <w:lang w:val="sl-SI"/>
        </w:rPr>
        <w:t xml:space="preserve">8 </w:t>
      </w:r>
      <w:r w:rsidR="00454DB9">
        <w:rPr>
          <w:rFonts w:ascii="Arial" w:hAnsi="Arial" w:cs="Arial"/>
          <w:sz w:val="20"/>
          <w:szCs w:val="20"/>
          <w:lang w:val="sl-SI"/>
        </w:rPr>
        <w:t>Ostale priloge</w:t>
      </w:r>
      <w:r w:rsidRPr="000B51AF">
        <w:rPr>
          <w:rFonts w:ascii="Arial" w:hAnsi="Arial" w:cs="Arial"/>
          <w:sz w:val="20"/>
          <w:szCs w:val="20"/>
          <w:lang w:val="sl-SI"/>
        </w:rPr>
        <w:t>) – spremenjeno</w:t>
      </w:r>
    </w:p>
    <w:p w:rsidR="000B51AF" w:rsidRDefault="000B51AF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B51AF" w:rsidRDefault="000B51AF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:rsidR="00BE1FE6" w:rsidRDefault="001D3240" w:rsidP="000B51AF">
      <w:pPr>
        <w:widowControl/>
        <w:tabs>
          <w:tab w:val="left" w:pos="426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BE1FE6">
          <w:footerReference w:type="default" r:id="rId7"/>
          <w:headerReference w:type="first" r:id="rId8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- 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naročil</w:t>
      </w:r>
    </w:p>
    <w:p w:rsidR="00B35C66" w:rsidRPr="00BE1FE6" w:rsidRDefault="003778FD" w:rsidP="003619CF">
      <w:pPr>
        <w:pStyle w:val="Naslov1"/>
        <w:spacing w:before="0" w:after="0" w:line="26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sectPr w:rsidR="00B35C66" w:rsidRPr="00BE1FE6">
      <w:footerReference w:type="default" r:id="rId9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137" w:rsidRDefault="00DB06D1">
      <w:r>
        <w:separator/>
      </w:r>
    </w:p>
  </w:endnote>
  <w:endnote w:type="continuationSeparator" w:id="0">
    <w:p w:rsidR="00ED4137" w:rsidRDefault="00DB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A75" w:rsidRDefault="00020550">
    <w:pPr>
      <w:pStyle w:val="Noga"/>
      <w:jc w:val="center"/>
    </w:pPr>
    <w:r>
      <w:t>2</w:t>
    </w:r>
  </w:p>
  <w:p w:rsidR="008D6A75" w:rsidRDefault="000C6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A75" w:rsidRDefault="000C64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137" w:rsidRDefault="00DB06D1">
      <w:r>
        <w:separator/>
      </w:r>
    </w:p>
  </w:footnote>
  <w:footnote w:type="continuationSeparator" w:id="0">
    <w:p w:rsidR="00ED4137" w:rsidRDefault="00DB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A7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0BDD3172" wp14:editId="3FBEA1BB">
          <wp:simplePos x="0" y="0"/>
          <wp:positionH relativeFrom="page">
            <wp:posOffset>612135</wp:posOffset>
          </wp:positionH>
          <wp:positionV relativeFrom="page">
            <wp:posOffset>648337</wp:posOffset>
          </wp:positionV>
          <wp:extent cx="2814952" cy="312423"/>
          <wp:effectExtent l="0" t="0" r="4448" b="0"/>
          <wp:wrapNone/>
          <wp:docPr id="5" name="Slika 5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8D6A7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4F4912" wp14:editId="6FB2EB9D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EE53C2A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  <w:r>
      <w:rPr>
        <w:rFonts w:ascii="Arial" w:hAnsi="Arial" w:cs="Arial"/>
        <w:sz w:val="16"/>
      </w:rPr>
      <w:t>Štefanova ulica 2, 1501 Ljubljana</w:t>
    </w:r>
    <w:r>
      <w:rPr>
        <w:rFonts w:ascii="Arial" w:hAnsi="Arial" w:cs="Arial"/>
        <w:sz w:val="16"/>
      </w:rPr>
      <w:tab/>
      <w:t>T: 01 428 40 00</w:t>
    </w:r>
  </w:p>
  <w:p w:rsidR="008D6A75" w:rsidRDefault="00AE39E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985497">
      <w:rPr>
        <w:rFonts w:ascii="Arial" w:hAnsi="Arial" w:cs="Arial"/>
        <w:sz w:val="16"/>
      </w:rPr>
      <w:t xml:space="preserve"> </w:t>
    </w:r>
    <w:r w:rsidR="007D03DB"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</w:rPr>
      <w:t>E: gp.mnz@gov.si</w:t>
    </w:r>
  </w:p>
  <w:p w:rsidR="008D6A75" w:rsidRDefault="00985497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                                                                                 </w:t>
    </w:r>
    <w:r w:rsidR="00AE39EA">
      <w:rPr>
        <w:rFonts w:ascii="Arial" w:hAnsi="Arial" w:cs="Arial"/>
        <w:sz w:val="16"/>
      </w:rPr>
      <w:t>www.gov.si</w:t>
    </w:r>
  </w:p>
  <w:p w:rsidR="008D6A75" w:rsidRDefault="000C6439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16"/>
    <w:rsid w:val="00020550"/>
    <w:rsid w:val="000276B2"/>
    <w:rsid w:val="00033EEE"/>
    <w:rsid w:val="00037CDC"/>
    <w:rsid w:val="00057241"/>
    <w:rsid w:val="000637D4"/>
    <w:rsid w:val="00064917"/>
    <w:rsid w:val="00073D7D"/>
    <w:rsid w:val="000970DF"/>
    <w:rsid w:val="000A3D42"/>
    <w:rsid w:val="000B1571"/>
    <w:rsid w:val="000B4035"/>
    <w:rsid w:val="000B51AF"/>
    <w:rsid w:val="000C6439"/>
    <w:rsid w:val="000D4E40"/>
    <w:rsid w:val="00105F91"/>
    <w:rsid w:val="00110460"/>
    <w:rsid w:val="001712B1"/>
    <w:rsid w:val="001A0DA6"/>
    <w:rsid w:val="001A2BCE"/>
    <w:rsid w:val="001B465E"/>
    <w:rsid w:val="001C0EB9"/>
    <w:rsid w:val="001D3240"/>
    <w:rsid w:val="001E10A2"/>
    <w:rsid w:val="001E6F67"/>
    <w:rsid w:val="002212AE"/>
    <w:rsid w:val="002324C5"/>
    <w:rsid w:val="00237A21"/>
    <w:rsid w:val="00243116"/>
    <w:rsid w:val="0024316B"/>
    <w:rsid w:val="00265CF2"/>
    <w:rsid w:val="00292ABE"/>
    <w:rsid w:val="00296F45"/>
    <w:rsid w:val="002A3445"/>
    <w:rsid w:val="002B0B92"/>
    <w:rsid w:val="002B6FBD"/>
    <w:rsid w:val="002B71B1"/>
    <w:rsid w:val="002D5ECF"/>
    <w:rsid w:val="002E17E1"/>
    <w:rsid w:val="002E21B7"/>
    <w:rsid w:val="002F2D5F"/>
    <w:rsid w:val="00306776"/>
    <w:rsid w:val="00312D1F"/>
    <w:rsid w:val="00313F06"/>
    <w:rsid w:val="003143F4"/>
    <w:rsid w:val="003619CF"/>
    <w:rsid w:val="003778FD"/>
    <w:rsid w:val="00380E96"/>
    <w:rsid w:val="003B2105"/>
    <w:rsid w:val="003B54B1"/>
    <w:rsid w:val="003B64BF"/>
    <w:rsid w:val="003C40E6"/>
    <w:rsid w:val="003C4D70"/>
    <w:rsid w:val="003D10D6"/>
    <w:rsid w:val="003D4E16"/>
    <w:rsid w:val="003D55C4"/>
    <w:rsid w:val="003E1289"/>
    <w:rsid w:val="00400401"/>
    <w:rsid w:val="004211D3"/>
    <w:rsid w:val="00436702"/>
    <w:rsid w:val="004403C4"/>
    <w:rsid w:val="00446158"/>
    <w:rsid w:val="004525A6"/>
    <w:rsid w:val="00454DB9"/>
    <w:rsid w:val="00462CEE"/>
    <w:rsid w:val="0047074E"/>
    <w:rsid w:val="00472F92"/>
    <w:rsid w:val="004737BF"/>
    <w:rsid w:val="00492E2A"/>
    <w:rsid w:val="004A1D69"/>
    <w:rsid w:val="00512822"/>
    <w:rsid w:val="0054369D"/>
    <w:rsid w:val="00544CF2"/>
    <w:rsid w:val="00574892"/>
    <w:rsid w:val="00592EC0"/>
    <w:rsid w:val="00594303"/>
    <w:rsid w:val="005B08EF"/>
    <w:rsid w:val="005E0E59"/>
    <w:rsid w:val="005E64AF"/>
    <w:rsid w:val="006106DF"/>
    <w:rsid w:val="006118B8"/>
    <w:rsid w:val="006128F7"/>
    <w:rsid w:val="006136E8"/>
    <w:rsid w:val="0061465A"/>
    <w:rsid w:val="00624AD5"/>
    <w:rsid w:val="006332CA"/>
    <w:rsid w:val="00642779"/>
    <w:rsid w:val="0064390E"/>
    <w:rsid w:val="0064570E"/>
    <w:rsid w:val="0064622E"/>
    <w:rsid w:val="00663D8F"/>
    <w:rsid w:val="0067222F"/>
    <w:rsid w:val="00684AE8"/>
    <w:rsid w:val="00686FA4"/>
    <w:rsid w:val="006910C5"/>
    <w:rsid w:val="006928D0"/>
    <w:rsid w:val="006A3532"/>
    <w:rsid w:val="006B04E9"/>
    <w:rsid w:val="006C0E21"/>
    <w:rsid w:val="006D19EF"/>
    <w:rsid w:val="006D7E91"/>
    <w:rsid w:val="006E1EBC"/>
    <w:rsid w:val="0072556B"/>
    <w:rsid w:val="00727D73"/>
    <w:rsid w:val="00744E65"/>
    <w:rsid w:val="00750C2E"/>
    <w:rsid w:val="00752EC6"/>
    <w:rsid w:val="00763DDA"/>
    <w:rsid w:val="00782F1E"/>
    <w:rsid w:val="00787F31"/>
    <w:rsid w:val="0079091B"/>
    <w:rsid w:val="007934D5"/>
    <w:rsid w:val="007A5B81"/>
    <w:rsid w:val="007C60E4"/>
    <w:rsid w:val="007D03DB"/>
    <w:rsid w:val="00803CAB"/>
    <w:rsid w:val="008348D9"/>
    <w:rsid w:val="00870854"/>
    <w:rsid w:val="0088110F"/>
    <w:rsid w:val="00885D88"/>
    <w:rsid w:val="008A6493"/>
    <w:rsid w:val="008C1D83"/>
    <w:rsid w:val="008F478F"/>
    <w:rsid w:val="008F527B"/>
    <w:rsid w:val="008F7FA8"/>
    <w:rsid w:val="00903E13"/>
    <w:rsid w:val="00927E0E"/>
    <w:rsid w:val="0095081B"/>
    <w:rsid w:val="00962214"/>
    <w:rsid w:val="00964D8D"/>
    <w:rsid w:val="00971BD6"/>
    <w:rsid w:val="00974CE3"/>
    <w:rsid w:val="00985497"/>
    <w:rsid w:val="0099767B"/>
    <w:rsid w:val="009A559E"/>
    <w:rsid w:val="009D2475"/>
    <w:rsid w:val="009D261D"/>
    <w:rsid w:val="009D2D8F"/>
    <w:rsid w:val="009D6BCC"/>
    <w:rsid w:val="009E77E0"/>
    <w:rsid w:val="009F1BAF"/>
    <w:rsid w:val="009F75E5"/>
    <w:rsid w:val="00A1342F"/>
    <w:rsid w:val="00A1462A"/>
    <w:rsid w:val="00A21033"/>
    <w:rsid w:val="00A36E79"/>
    <w:rsid w:val="00A41D44"/>
    <w:rsid w:val="00A4216C"/>
    <w:rsid w:val="00A4373E"/>
    <w:rsid w:val="00A56DE6"/>
    <w:rsid w:val="00A67670"/>
    <w:rsid w:val="00A70A99"/>
    <w:rsid w:val="00A759F1"/>
    <w:rsid w:val="00AD51C1"/>
    <w:rsid w:val="00AD5DCE"/>
    <w:rsid w:val="00AD6DC2"/>
    <w:rsid w:val="00AE1227"/>
    <w:rsid w:val="00AE1754"/>
    <w:rsid w:val="00AE39EA"/>
    <w:rsid w:val="00AF7E48"/>
    <w:rsid w:val="00B11E87"/>
    <w:rsid w:val="00B128A7"/>
    <w:rsid w:val="00B14B28"/>
    <w:rsid w:val="00B35C66"/>
    <w:rsid w:val="00B4508F"/>
    <w:rsid w:val="00B55737"/>
    <w:rsid w:val="00B55AE7"/>
    <w:rsid w:val="00BB0E16"/>
    <w:rsid w:val="00BB1E1A"/>
    <w:rsid w:val="00BC646E"/>
    <w:rsid w:val="00BD2C38"/>
    <w:rsid w:val="00BE03A8"/>
    <w:rsid w:val="00BE1FE6"/>
    <w:rsid w:val="00BE76E7"/>
    <w:rsid w:val="00C32495"/>
    <w:rsid w:val="00C32777"/>
    <w:rsid w:val="00C463AB"/>
    <w:rsid w:val="00C852A7"/>
    <w:rsid w:val="00C953F5"/>
    <w:rsid w:val="00CA1FDD"/>
    <w:rsid w:val="00CB74DC"/>
    <w:rsid w:val="00CC0324"/>
    <w:rsid w:val="00CC4ECF"/>
    <w:rsid w:val="00CD0CF8"/>
    <w:rsid w:val="00D0368D"/>
    <w:rsid w:val="00D11D28"/>
    <w:rsid w:val="00D1305E"/>
    <w:rsid w:val="00D22703"/>
    <w:rsid w:val="00D230CA"/>
    <w:rsid w:val="00D338FD"/>
    <w:rsid w:val="00D370DD"/>
    <w:rsid w:val="00D412F7"/>
    <w:rsid w:val="00D4350D"/>
    <w:rsid w:val="00D624F2"/>
    <w:rsid w:val="00D74051"/>
    <w:rsid w:val="00DA20C3"/>
    <w:rsid w:val="00DA649B"/>
    <w:rsid w:val="00DB06D1"/>
    <w:rsid w:val="00DE25C8"/>
    <w:rsid w:val="00DE77C4"/>
    <w:rsid w:val="00DF1552"/>
    <w:rsid w:val="00DF1ABF"/>
    <w:rsid w:val="00DF53ED"/>
    <w:rsid w:val="00E039A4"/>
    <w:rsid w:val="00E11DD4"/>
    <w:rsid w:val="00E37D38"/>
    <w:rsid w:val="00E476B1"/>
    <w:rsid w:val="00E53BCD"/>
    <w:rsid w:val="00E61D16"/>
    <w:rsid w:val="00E736E4"/>
    <w:rsid w:val="00E75949"/>
    <w:rsid w:val="00E75E28"/>
    <w:rsid w:val="00E8742F"/>
    <w:rsid w:val="00E95D75"/>
    <w:rsid w:val="00E96C74"/>
    <w:rsid w:val="00EC38AB"/>
    <w:rsid w:val="00ED4137"/>
    <w:rsid w:val="00EE0218"/>
    <w:rsid w:val="00EE409F"/>
    <w:rsid w:val="00EE61BB"/>
    <w:rsid w:val="00EE7EA6"/>
    <w:rsid w:val="00F30911"/>
    <w:rsid w:val="00F3545E"/>
    <w:rsid w:val="00F52B4B"/>
    <w:rsid w:val="00F6767F"/>
    <w:rsid w:val="00FB47ED"/>
    <w:rsid w:val="00FD32DC"/>
    <w:rsid w:val="00FD70BB"/>
    <w:rsid w:val="00FE3170"/>
    <w:rsid w:val="00FE7694"/>
    <w:rsid w:val="00FE788B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F3D2D49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30</cp:revision>
  <dcterms:created xsi:type="dcterms:W3CDTF">2022-12-14T10:30:00Z</dcterms:created>
  <dcterms:modified xsi:type="dcterms:W3CDTF">2022-12-14T12:16:00Z</dcterms:modified>
</cp:coreProperties>
</file>